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ED3CF9" w14:textId="3EA964AC" w:rsidR="00615627" w:rsidRDefault="00615627" w:rsidP="001545F1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bookmarkStart w:id="0" w:name="_Hlk73113735"/>
      <w:bookmarkStart w:id="1" w:name="_Hlk73126350"/>
      <w:r>
        <w:rPr>
          <w:rFonts w:cstheme="minorHAnsi"/>
          <w:sz w:val="24"/>
          <w:szCs w:val="24"/>
        </w:rPr>
        <w:t>Fontes:</w:t>
      </w:r>
    </w:p>
    <w:p w14:paraId="13C921F6" w14:textId="6605CEAD" w:rsidR="001545F1" w:rsidRDefault="00615627" w:rsidP="001545F1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Relatorio Integrado 2020</w:t>
      </w:r>
      <w:r w:rsidR="004078EB">
        <w:rPr>
          <w:rFonts w:cstheme="minorHAnsi"/>
          <w:sz w:val="24"/>
          <w:szCs w:val="24"/>
        </w:rPr>
        <w:t xml:space="preserve"> – incluido no Siest e no site da empresa. </w:t>
      </w:r>
    </w:p>
    <w:p w14:paraId="2628A66C" w14:textId="0DB5E58B" w:rsidR="001545F1" w:rsidRPr="001545F1" w:rsidRDefault="001545F1" w:rsidP="001545F1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r w:rsidRPr="001545F1">
        <w:rPr>
          <w:rFonts w:cstheme="minorHAnsi"/>
          <w:sz w:val="24"/>
          <w:szCs w:val="24"/>
        </w:rPr>
        <w:t xml:space="preserve">Empresa: </w:t>
      </w:r>
      <w:bookmarkEnd w:id="0"/>
      <w:r w:rsidR="00615627">
        <w:rPr>
          <w:rFonts w:cstheme="minorHAnsi"/>
          <w:sz w:val="24"/>
          <w:szCs w:val="24"/>
        </w:rPr>
        <w:t>NUCLEP</w:t>
      </w:r>
    </w:p>
    <w:p w14:paraId="2312C13A" w14:textId="77777777" w:rsidR="001545F1" w:rsidRPr="001545F1" w:rsidRDefault="001545F1" w:rsidP="001545F1">
      <w:pPr>
        <w:numPr>
          <w:ilvl w:val="0"/>
          <w:numId w:val="1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bookmarkStart w:id="2" w:name="_Hlk73114083"/>
      <w:bookmarkEnd w:id="1"/>
      <w:r w:rsidRPr="001545F1">
        <w:rPr>
          <w:rFonts w:cstheme="minorHAnsi"/>
          <w:color w:val="538135" w:themeColor="accent6" w:themeShade="BF"/>
          <w:sz w:val="24"/>
          <w:szCs w:val="24"/>
        </w:rPr>
        <w:t>Ações de 2020 em relação aos seguintes temas:</w:t>
      </w:r>
    </w:p>
    <w:bookmarkEnd w:id="2"/>
    <w:p w14:paraId="380E0079" w14:textId="1EA9A42A" w:rsidR="00E21EA3" w:rsidRDefault="00D242EA" w:rsidP="007446C6">
      <w:pPr>
        <w:pStyle w:val="PargrafodaLista"/>
        <w:numPr>
          <w:ilvl w:val="0"/>
          <w:numId w:val="30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7446C6">
        <w:rPr>
          <w:rFonts w:cstheme="minorHAnsi"/>
          <w:color w:val="538135" w:themeColor="accent6" w:themeShade="BF"/>
          <w:sz w:val="24"/>
          <w:szCs w:val="24"/>
        </w:rPr>
        <w:t>Sustentabilidade/</w:t>
      </w:r>
      <w:r w:rsidR="003D5C52" w:rsidRPr="007446C6">
        <w:rPr>
          <w:rFonts w:cstheme="minorHAnsi"/>
          <w:color w:val="538135" w:themeColor="accent6" w:themeShade="BF"/>
          <w:sz w:val="24"/>
          <w:szCs w:val="24"/>
        </w:rPr>
        <w:t>Meio ambiente</w:t>
      </w:r>
      <w:r w:rsidR="00F64632" w:rsidRPr="007446C6">
        <w:rPr>
          <w:rFonts w:cstheme="minorHAnsi"/>
          <w:color w:val="538135" w:themeColor="accent6" w:themeShade="BF"/>
          <w:sz w:val="24"/>
          <w:szCs w:val="24"/>
        </w:rPr>
        <w:t xml:space="preserve"> </w:t>
      </w:r>
    </w:p>
    <w:p w14:paraId="4335D464" w14:textId="77777777" w:rsidR="00202541" w:rsidRPr="00202541" w:rsidRDefault="00202541" w:rsidP="00202541">
      <w:pPr>
        <w:autoSpaceDE w:val="0"/>
        <w:autoSpaceDN w:val="0"/>
        <w:adjustRightInd w:val="0"/>
        <w:spacing w:after="0" w:line="240" w:lineRule="auto"/>
        <w:ind w:left="1080"/>
        <w:rPr>
          <w:rFonts w:ascii="Fira Sans" w:hAnsi="Fira Sans" w:cs="Fira Sans"/>
          <w:color w:val="000000"/>
          <w:sz w:val="24"/>
          <w:szCs w:val="24"/>
        </w:rPr>
      </w:pPr>
    </w:p>
    <w:p w14:paraId="123FD486" w14:textId="1D9E5D90" w:rsidR="004F7A2E" w:rsidRPr="000C5E93" w:rsidRDefault="004F7A2E" w:rsidP="000C5E93">
      <w:pPr>
        <w:pStyle w:val="PargrafodaLista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0C5E93">
        <w:rPr>
          <w:sz w:val="24"/>
          <w:szCs w:val="24"/>
        </w:rPr>
        <w:t>A NUCLEP mantém um programa de gerenciamento de re</w:t>
      </w:r>
      <w:r w:rsidRPr="000C5E93">
        <w:rPr>
          <w:sz w:val="24"/>
          <w:szCs w:val="24"/>
        </w:rPr>
        <w:softHyphen/>
        <w:t>síduos e firma contratos com empresas licenciadas para trans</w:t>
      </w:r>
      <w:r w:rsidRPr="000C5E93">
        <w:rPr>
          <w:sz w:val="24"/>
          <w:szCs w:val="24"/>
        </w:rPr>
        <w:softHyphen/>
        <w:t xml:space="preserve">porte e destinação final de resíduos. </w:t>
      </w:r>
    </w:p>
    <w:p w14:paraId="11BA2C8E" w14:textId="77777777" w:rsidR="004F7A2E" w:rsidRPr="004F7A2E" w:rsidRDefault="004F7A2E" w:rsidP="004F7A2E">
      <w:pPr>
        <w:autoSpaceDE w:val="0"/>
        <w:autoSpaceDN w:val="0"/>
        <w:adjustRightInd w:val="0"/>
        <w:spacing w:after="0" w:line="240" w:lineRule="auto"/>
        <w:rPr>
          <w:rFonts w:ascii="Fira Sans" w:hAnsi="Fira Sans" w:cs="Fira Sans"/>
          <w:color w:val="000000"/>
          <w:sz w:val="24"/>
          <w:szCs w:val="24"/>
        </w:rPr>
      </w:pPr>
    </w:p>
    <w:p w14:paraId="2E4BFEA1" w14:textId="01C1765D" w:rsidR="004F7A2E" w:rsidRPr="000C5E93" w:rsidRDefault="00F93A2E" w:rsidP="000C5E93">
      <w:pPr>
        <w:pStyle w:val="PargrafodaLista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jc w:val="both"/>
        <w:rPr>
          <w:rFonts w:ascii="Fira Sans" w:hAnsi="Fira Sans" w:cs="Fira Sans"/>
          <w:color w:val="000000"/>
          <w:sz w:val="34"/>
          <w:szCs w:val="34"/>
        </w:rPr>
      </w:pPr>
      <w:r>
        <w:rPr>
          <w:sz w:val="24"/>
          <w:szCs w:val="24"/>
        </w:rPr>
        <w:t xml:space="preserve">Em 2020 houve redução de </w:t>
      </w:r>
      <w:r w:rsidR="004F7A2E" w:rsidRPr="000C5E93">
        <w:rPr>
          <w:sz w:val="24"/>
          <w:szCs w:val="24"/>
        </w:rPr>
        <w:t>disposição em aterros</w:t>
      </w:r>
      <w:r>
        <w:rPr>
          <w:sz w:val="24"/>
          <w:szCs w:val="24"/>
        </w:rPr>
        <w:t xml:space="preserve"> </w:t>
      </w:r>
      <w:r w:rsidR="004F7A2E" w:rsidRPr="000C5E93">
        <w:rPr>
          <w:sz w:val="24"/>
          <w:szCs w:val="24"/>
        </w:rPr>
        <w:t>de 12,27% (235,31 t em 2019 e 206,45t em 2020). De maio a dezembro de 2020, 39,16 t de resíduos orgânicos gerados nos res</w:t>
      </w:r>
      <w:r w:rsidR="004F7A2E" w:rsidRPr="000C5E93">
        <w:rPr>
          <w:sz w:val="24"/>
          <w:szCs w:val="24"/>
        </w:rPr>
        <w:softHyphen/>
        <w:t xml:space="preserve">taurantes da NUCLEP foram encaminhados para compostagem externa pela empresa VIDE VERDE, com retorno de biocomposto para os projetos socioambientais da NUCLEP. </w:t>
      </w:r>
    </w:p>
    <w:p w14:paraId="43DD1E2D" w14:textId="7871D68D" w:rsidR="004F7A2E" w:rsidRDefault="004F7A2E" w:rsidP="00202541">
      <w:pPr>
        <w:jc w:val="both"/>
        <w:rPr>
          <w:rFonts w:cstheme="minorHAnsi"/>
          <w:color w:val="538135" w:themeColor="accent6" w:themeShade="BF"/>
          <w:sz w:val="24"/>
          <w:szCs w:val="24"/>
        </w:rPr>
      </w:pPr>
    </w:p>
    <w:p w14:paraId="4240D05D" w14:textId="0BBCA3AD" w:rsidR="000C5E93" w:rsidRDefault="000C5E93" w:rsidP="00202541">
      <w:pPr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noProof/>
        </w:rPr>
        <w:drawing>
          <wp:inline distT="0" distB="0" distL="0" distR="0" wp14:anchorId="61178921" wp14:editId="5CF3B03B">
            <wp:extent cx="5589351" cy="3752850"/>
            <wp:effectExtent l="0" t="0" r="0" b="0"/>
            <wp:docPr id="6" name="Imagem 6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Interface gráfica do usuário, Aplicativo, Word&#10;&#10;Descrição gerada automaticamente"/>
                    <pic:cNvPicPr/>
                  </pic:nvPicPr>
                  <pic:blipFill rotWithShape="1">
                    <a:blip r:embed="rId6"/>
                    <a:srcRect l="57209" t="29759" r="19643" b="18441"/>
                    <a:stretch/>
                  </pic:blipFill>
                  <pic:spPr bwMode="auto">
                    <a:xfrm>
                      <a:off x="0" y="0"/>
                      <a:ext cx="5601613" cy="3761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B1FAFB" w14:textId="77777777" w:rsidR="000C5E93" w:rsidRPr="000C5E93" w:rsidRDefault="000C5E93" w:rsidP="000C5E93">
      <w:pPr>
        <w:autoSpaceDE w:val="0"/>
        <w:autoSpaceDN w:val="0"/>
        <w:adjustRightInd w:val="0"/>
        <w:spacing w:after="0" w:line="240" w:lineRule="auto"/>
        <w:rPr>
          <w:rFonts w:ascii="Fira Sans" w:hAnsi="Fira Sans" w:cs="Fira Sans"/>
          <w:color w:val="000000"/>
          <w:sz w:val="24"/>
          <w:szCs w:val="24"/>
        </w:rPr>
      </w:pPr>
    </w:p>
    <w:p w14:paraId="4436D61A" w14:textId="7B007EA8" w:rsidR="00DB25D0" w:rsidRDefault="00DB25D0" w:rsidP="00202541">
      <w:pPr>
        <w:pStyle w:val="PargrafodaLista"/>
        <w:numPr>
          <w:ilvl w:val="0"/>
          <w:numId w:val="36"/>
        </w:numPr>
        <w:ind w:left="426" w:firstLine="0"/>
        <w:jc w:val="both"/>
        <w:rPr>
          <w:sz w:val="24"/>
          <w:szCs w:val="24"/>
        </w:rPr>
      </w:pPr>
      <w:r w:rsidRPr="00DB25D0">
        <w:rPr>
          <w:sz w:val="24"/>
          <w:szCs w:val="24"/>
        </w:rPr>
        <w:t xml:space="preserve">A empresa </w:t>
      </w:r>
      <w:r w:rsidR="00202541">
        <w:rPr>
          <w:sz w:val="24"/>
          <w:szCs w:val="24"/>
        </w:rPr>
        <w:t>p</w:t>
      </w:r>
      <w:r w:rsidRPr="00DB25D0">
        <w:rPr>
          <w:sz w:val="24"/>
          <w:szCs w:val="24"/>
        </w:rPr>
        <w:t>articipa formalmente da Comissão do Plano de Área da Baía de Sepetiba (CABS) e do Comitê Guandu</w:t>
      </w:r>
      <w:r>
        <w:rPr>
          <w:sz w:val="24"/>
          <w:szCs w:val="24"/>
        </w:rPr>
        <w:t>.</w:t>
      </w:r>
    </w:p>
    <w:p w14:paraId="2CAF2FA1" w14:textId="57C30EAD" w:rsidR="00202541" w:rsidRDefault="00202541" w:rsidP="00202541">
      <w:pPr>
        <w:pStyle w:val="PargrafodaLista"/>
        <w:ind w:left="426"/>
        <w:jc w:val="both"/>
        <w:rPr>
          <w:sz w:val="24"/>
          <w:szCs w:val="24"/>
        </w:rPr>
      </w:pPr>
    </w:p>
    <w:p w14:paraId="37769F37" w14:textId="10ADA73D" w:rsidR="00AF6555" w:rsidRDefault="00AF6555" w:rsidP="00814B83">
      <w:pPr>
        <w:pStyle w:val="Pa6"/>
        <w:numPr>
          <w:ilvl w:val="0"/>
          <w:numId w:val="36"/>
        </w:numPr>
        <w:ind w:left="426" w:firstLine="0"/>
        <w:jc w:val="both"/>
        <w:rPr>
          <w:rFonts w:asciiTheme="minorHAnsi" w:hAnsiTheme="minorHAnsi"/>
        </w:rPr>
      </w:pPr>
      <w:r w:rsidRPr="00AF6555">
        <w:rPr>
          <w:rFonts w:asciiTheme="minorHAnsi" w:hAnsiTheme="minorHAnsi"/>
        </w:rPr>
        <w:lastRenderedPageBreak/>
        <w:t>Em 2020</w:t>
      </w:r>
      <w:r>
        <w:rPr>
          <w:rFonts w:asciiTheme="minorHAnsi" w:hAnsiTheme="minorHAnsi"/>
        </w:rPr>
        <w:t xml:space="preserve"> a empresa </w:t>
      </w:r>
      <w:r w:rsidRPr="00AF6555">
        <w:rPr>
          <w:rFonts w:asciiTheme="minorHAnsi" w:hAnsiTheme="minorHAnsi"/>
        </w:rPr>
        <w:t>enviou para a coleta seletiva solidária 188,96t de resí</w:t>
      </w:r>
      <w:r w:rsidRPr="00AF6555">
        <w:rPr>
          <w:rFonts w:asciiTheme="minorHAnsi" w:hAnsiTheme="minorHAnsi"/>
        </w:rPr>
        <w:softHyphen/>
        <w:t xml:space="preserve">duos recicláveis (sucatas metálicas, eletrônicas, papel, papelão, plástico e vidro). </w:t>
      </w:r>
      <w:r>
        <w:rPr>
          <w:rFonts w:asciiTheme="minorHAnsi" w:hAnsiTheme="minorHAnsi"/>
        </w:rPr>
        <w:t>O</w:t>
      </w:r>
      <w:r w:rsidRPr="00AF6555">
        <w:rPr>
          <w:rFonts w:asciiTheme="minorHAnsi" w:hAnsiTheme="minorHAnsi"/>
        </w:rPr>
        <w:t xml:space="preserve"> projeto </w:t>
      </w:r>
      <w:r>
        <w:rPr>
          <w:rFonts w:asciiTheme="minorHAnsi" w:hAnsiTheme="minorHAnsi"/>
        </w:rPr>
        <w:t xml:space="preserve">já </w:t>
      </w:r>
      <w:r w:rsidRPr="00AF6555">
        <w:rPr>
          <w:rFonts w:asciiTheme="minorHAnsi" w:hAnsiTheme="minorHAnsi"/>
        </w:rPr>
        <w:t>beneficiou 845 coopera</w:t>
      </w:r>
      <w:r w:rsidRPr="00AF6555">
        <w:rPr>
          <w:rFonts w:asciiTheme="minorHAnsi" w:hAnsiTheme="minorHAnsi"/>
        </w:rPr>
        <w:softHyphen/>
        <w:t xml:space="preserve">dos e indiretamente as suas famílias. </w:t>
      </w:r>
    </w:p>
    <w:p w14:paraId="3C7F760F" w14:textId="77777777" w:rsidR="00AF6555" w:rsidRPr="00AF6555" w:rsidRDefault="00AF6555" w:rsidP="00AF6555">
      <w:pPr>
        <w:pStyle w:val="Default"/>
      </w:pPr>
    </w:p>
    <w:p w14:paraId="1638F46E" w14:textId="4BAFE17D" w:rsidR="00202541" w:rsidRDefault="00814B83" w:rsidP="00AF6555">
      <w:pPr>
        <w:pStyle w:val="PargrafodaLista"/>
        <w:numPr>
          <w:ilvl w:val="0"/>
          <w:numId w:val="36"/>
        </w:numPr>
        <w:ind w:left="426" w:firstLine="0"/>
        <w:jc w:val="both"/>
        <w:rPr>
          <w:sz w:val="24"/>
          <w:szCs w:val="24"/>
        </w:rPr>
      </w:pPr>
      <w:r>
        <w:rPr>
          <w:sz w:val="24"/>
          <w:szCs w:val="24"/>
        </w:rPr>
        <w:t>P</w:t>
      </w:r>
      <w:r w:rsidR="00AF6555" w:rsidRPr="00AF6555">
        <w:rPr>
          <w:sz w:val="24"/>
          <w:szCs w:val="24"/>
        </w:rPr>
        <w:t xml:space="preserve">rojeto Seu Óleo Usado Vira </w:t>
      </w:r>
      <w:r>
        <w:rPr>
          <w:sz w:val="24"/>
          <w:szCs w:val="24"/>
        </w:rPr>
        <w:t>S</w:t>
      </w:r>
      <w:r w:rsidR="00AF6555" w:rsidRPr="00AF6555">
        <w:rPr>
          <w:sz w:val="24"/>
          <w:szCs w:val="24"/>
        </w:rPr>
        <w:t>abão</w:t>
      </w:r>
      <w:r>
        <w:rPr>
          <w:sz w:val="24"/>
          <w:szCs w:val="24"/>
        </w:rPr>
        <w:t>: E</w:t>
      </w:r>
      <w:r w:rsidR="00AF6555" w:rsidRPr="00AF6555">
        <w:rPr>
          <w:sz w:val="24"/>
          <w:szCs w:val="24"/>
        </w:rPr>
        <w:t xml:space="preserve">m 2020 </w:t>
      </w:r>
      <w:r>
        <w:rPr>
          <w:sz w:val="24"/>
          <w:szCs w:val="24"/>
        </w:rPr>
        <w:t xml:space="preserve">a empresa </w:t>
      </w:r>
      <w:r w:rsidR="00AF6555" w:rsidRPr="00AF6555">
        <w:rPr>
          <w:sz w:val="24"/>
          <w:szCs w:val="24"/>
        </w:rPr>
        <w:t>recolheu e reciclou 37,81 litros de óleo vegetal usado trazido pelos funcionários. Ao levar o óleo, o funcionário recebe detergente ou sabão. Desta forma, evitou-se contaminar 756.200 litros de água</w:t>
      </w:r>
      <w:r w:rsidR="002A7493">
        <w:rPr>
          <w:sz w:val="24"/>
          <w:szCs w:val="24"/>
        </w:rPr>
        <w:t>.</w:t>
      </w:r>
    </w:p>
    <w:p w14:paraId="1B9BE8BD" w14:textId="77777777" w:rsidR="002A7493" w:rsidRPr="002A7493" w:rsidRDefault="002A7493" w:rsidP="002A7493">
      <w:pPr>
        <w:pStyle w:val="PargrafodaLista"/>
        <w:rPr>
          <w:sz w:val="24"/>
          <w:szCs w:val="24"/>
        </w:rPr>
      </w:pPr>
    </w:p>
    <w:p w14:paraId="0E233C4A" w14:textId="1A2254CD" w:rsidR="00E21EA3" w:rsidRDefault="00F64632" w:rsidP="007446C6">
      <w:pPr>
        <w:pStyle w:val="Pa36"/>
        <w:numPr>
          <w:ilvl w:val="0"/>
          <w:numId w:val="30"/>
        </w:numPr>
        <w:spacing w:after="100"/>
        <w:jc w:val="both"/>
        <w:rPr>
          <w:rFonts w:asciiTheme="minorHAnsi" w:hAnsiTheme="minorHAnsi" w:cstheme="minorHAnsi"/>
          <w:color w:val="538135" w:themeColor="accent6" w:themeShade="BF"/>
        </w:rPr>
      </w:pPr>
      <w:r w:rsidRPr="007446C6">
        <w:rPr>
          <w:rFonts w:asciiTheme="minorHAnsi" w:hAnsiTheme="minorHAnsi" w:cstheme="minorHAnsi"/>
          <w:color w:val="538135" w:themeColor="accent6" w:themeShade="BF"/>
        </w:rPr>
        <w:t>Agenda 2030</w:t>
      </w:r>
    </w:p>
    <w:p w14:paraId="321C0A8D" w14:textId="52EC8C4C" w:rsidR="005C670D" w:rsidRDefault="005C670D" w:rsidP="005C670D">
      <w:pPr>
        <w:jc w:val="both"/>
        <w:rPr>
          <w:rStyle w:val="A9"/>
          <w:rFonts w:cstheme="minorHAnsi"/>
          <w:sz w:val="24"/>
          <w:szCs w:val="24"/>
        </w:rPr>
      </w:pPr>
      <w:r w:rsidRPr="005C670D">
        <w:rPr>
          <w:rStyle w:val="A9"/>
          <w:rFonts w:cstheme="minorHAnsi"/>
          <w:sz w:val="24"/>
          <w:szCs w:val="24"/>
        </w:rPr>
        <w:t>O projeto SEMEAR PARA COLETAR, tem por objetivo orientação profissional e estimular nos alunos de 9º ano da rede municipal de ensino à adoção de ações sustentáveis. Alinhado com os ODS 1, 4, 8 e 15 da Agenda 2030.</w:t>
      </w:r>
    </w:p>
    <w:p w14:paraId="321CC21F" w14:textId="2D40C1A1" w:rsidR="005C670D" w:rsidRDefault="005C670D" w:rsidP="005C670D">
      <w:pPr>
        <w:jc w:val="both"/>
        <w:rPr>
          <w:rStyle w:val="A9"/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26F88129" wp14:editId="4F8144FF">
            <wp:extent cx="5210175" cy="3103119"/>
            <wp:effectExtent l="0" t="0" r="0" b="2540"/>
            <wp:docPr id="7" name="Imagem 7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Interface gráfica do usuário, Aplicativo, Word&#10;&#10;Descrição gerada automaticamente"/>
                    <pic:cNvPicPr/>
                  </pic:nvPicPr>
                  <pic:blipFill rotWithShape="1">
                    <a:blip r:embed="rId7"/>
                    <a:srcRect l="57540" t="27553" r="19974" b="27810"/>
                    <a:stretch/>
                  </pic:blipFill>
                  <pic:spPr bwMode="auto">
                    <a:xfrm>
                      <a:off x="0" y="0"/>
                      <a:ext cx="5225982" cy="311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5112E9" w14:textId="18598395" w:rsidR="005C670D" w:rsidRDefault="005C670D" w:rsidP="005C670D">
      <w:pPr>
        <w:jc w:val="both"/>
        <w:rPr>
          <w:rStyle w:val="A9"/>
          <w:rFonts w:cstheme="minorHAnsi"/>
          <w:sz w:val="24"/>
          <w:szCs w:val="24"/>
        </w:rPr>
      </w:pPr>
    </w:p>
    <w:p w14:paraId="3D19B229" w14:textId="76AEFFBB" w:rsidR="005C670D" w:rsidRDefault="009B0BB1" w:rsidP="005C670D">
      <w:pPr>
        <w:jc w:val="both"/>
        <w:rPr>
          <w:rStyle w:val="A9"/>
          <w:rFonts w:cstheme="minorHAnsi"/>
          <w:sz w:val="24"/>
          <w:szCs w:val="24"/>
        </w:rPr>
      </w:pPr>
      <w:r>
        <w:rPr>
          <w:rStyle w:val="A9"/>
          <w:rFonts w:cstheme="minorHAnsi"/>
          <w:sz w:val="24"/>
          <w:szCs w:val="24"/>
        </w:rPr>
        <w:t>P</w:t>
      </w:r>
      <w:r w:rsidR="005C670D" w:rsidRPr="005C670D">
        <w:rPr>
          <w:rStyle w:val="A9"/>
          <w:rFonts w:cstheme="minorHAnsi"/>
          <w:sz w:val="24"/>
          <w:szCs w:val="24"/>
        </w:rPr>
        <w:t>rojeto NUCLEPINHO POR UM FUTURO MELHOR visa aprimorar a sensibilização ambiental de alunos e professores do 4º ao 9º ano da rede municipal de ensino, com foco no consumo cons</w:t>
      </w:r>
      <w:r w:rsidR="005C670D" w:rsidRPr="005C670D">
        <w:rPr>
          <w:rStyle w:val="A9"/>
          <w:rFonts w:cstheme="minorHAnsi"/>
          <w:sz w:val="24"/>
          <w:szCs w:val="24"/>
        </w:rPr>
        <w:softHyphen/>
        <w:t xml:space="preserve">ciente e conceitos de sustentabilidade. O projeto está alinhado com os ODS 4 e 12 da Agenda ONU 2030. </w:t>
      </w:r>
    </w:p>
    <w:p w14:paraId="0310E6E8" w14:textId="460FD922" w:rsidR="005C670D" w:rsidRDefault="005C670D" w:rsidP="005C670D">
      <w:pPr>
        <w:jc w:val="both"/>
        <w:rPr>
          <w:rStyle w:val="A9"/>
          <w:rFonts w:cstheme="minorHAnsi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31BD031" wp14:editId="1FCBDCEC">
            <wp:extent cx="1784350" cy="2339975"/>
            <wp:effectExtent l="0" t="0" r="6350" b="3175"/>
            <wp:docPr id="8" name="Imagem 8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Interface gráfica do usuário, Aplicativo, Word&#10;&#10;Descrição gerada automaticamente"/>
                    <pic:cNvPicPr/>
                  </pic:nvPicPr>
                  <pic:blipFill rotWithShape="1">
                    <a:blip r:embed="rId8"/>
                    <a:srcRect l="71197" t="42721" r="21304" b="24504"/>
                    <a:stretch/>
                  </pic:blipFill>
                  <pic:spPr bwMode="auto">
                    <a:xfrm>
                      <a:off x="0" y="0"/>
                      <a:ext cx="1785482" cy="2341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09C5FD" w14:textId="10E39FC9" w:rsidR="004D7214" w:rsidRDefault="009B0BB1" w:rsidP="005C670D">
      <w:pPr>
        <w:jc w:val="both"/>
        <w:rPr>
          <w:rStyle w:val="A9"/>
          <w:rFonts w:cstheme="minorHAnsi"/>
          <w:sz w:val="24"/>
          <w:szCs w:val="24"/>
        </w:rPr>
      </w:pPr>
      <w:r>
        <w:rPr>
          <w:rStyle w:val="A9"/>
          <w:rFonts w:cstheme="minorHAnsi"/>
          <w:sz w:val="24"/>
          <w:szCs w:val="24"/>
        </w:rPr>
        <w:t>P</w:t>
      </w:r>
      <w:r w:rsidR="004D7214" w:rsidRPr="004D7214">
        <w:rPr>
          <w:rStyle w:val="A9"/>
          <w:rFonts w:cstheme="minorHAnsi"/>
          <w:sz w:val="24"/>
          <w:szCs w:val="24"/>
        </w:rPr>
        <w:t>rojeto De olho na Baía de Sepetiba visa demonstrar as ativi</w:t>
      </w:r>
      <w:r w:rsidR="004D7214" w:rsidRPr="004D7214">
        <w:rPr>
          <w:rStyle w:val="A9"/>
          <w:rFonts w:cstheme="minorHAnsi"/>
          <w:sz w:val="24"/>
          <w:szCs w:val="24"/>
        </w:rPr>
        <w:softHyphen/>
        <w:t>dades que NUCLEP desenvolve no Terminal Portuário e as suas ações para atuação para preservação da Baía de Sepetiba, além da sensibilização para a importância da proteção do ecossiste</w:t>
      </w:r>
      <w:r w:rsidR="004D7214" w:rsidRPr="004D7214">
        <w:rPr>
          <w:rStyle w:val="A9"/>
          <w:rFonts w:cstheme="minorHAnsi"/>
          <w:sz w:val="24"/>
          <w:szCs w:val="24"/>
        </w:rPr>
        <w:softHyphen/>
        <w:t>ma marinho, alinhado com os ODS 4 e 14 da Agenda ONU 2030.</w:t>
      </w:r>
    </w:p>
    <w:p w14:paraId="309437F8" w14:textId="59AA9A99" w:rsidR="00793AE1" w:rsidRDefault="00793AE1" w:rsidP="00353BD2">
      <w:pPr>
        <w:pStyle w:val="PargrafodaLista"/>
        <w:ind w:left="1440"/>
        <w:jc w:val="both"/>
      </w:pPr>
    </w:p>
    <w:p w14:paraId="6049C9C6" w14:textId="77777777" w:rsidR="00275EA4" w:rsidRPr="00214D5F" w:rsidRDefault="00275EA4" w:rsidP="00275EA4">
      <w:pPr>
        <w:pStyle w:val="PargrafodaLista"/>
        <w:ind w:left="1440"/>
        <w:jc w:val="both"/>
        <w:rPr>
          <w:rFonts w:cstheme="minorHAnsi"/>
          <w:color w:val="538135" w:themeColor="accent6" w:themeShade="BF"/>
          <w:sz w:val="24"/>
          <w:szCs w:val="24"/>
        </w:rPr>
      </w:pPr>
    </w:p>
    <w:p w14:paraId="6E721805" w14:textId="77E373EB" w:rsidR="003C0DBB" w:rsidRPr="001545F1" w:rsidRDefault="003C0DBB" w:rsidP="005A6E55">
      <w:pPr>
        <w:ind w:left="1074"/>
        <w:jc w:val="both"/>
        <w:rPr>
          <w:rFonts w:cstheme="minorHAnsi"/>
          <w:color w:val="FF0000"/>
          <w:sz w:val="24"/>
          <w:szCs w:val="24"/>
        </w:rPr>
      </w:pPr>
    </w:p>
    <w:p w14:paraId="3955C035" w14:textId="77777777" w:rsidR="0082397A" w:rsidRPr="001545F1" w:rsidRDefault="0082397A" w:rsidP="00CA3FB8">
      <w:pPr>
        <w:jc w:val="both"/>
        <w:rPr>
          <w:rFonts w:cstheme="minorHAnsi"/>
          <w:sz w:val="24"/>
          <w:szCs w:val="24"/>
        </w:rPr>
      </w:pPr>
    </w:p>
    <w:sectPr w:rsidR="0082397A" w:rsidRPr="001545F1" w:rsidSect="00F9322A"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eometr212 BkCn BT">
    <w:altName w:val="Geometr212 BkCn B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ira Sans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7CE"/>
    <w:multiLevelType w:val="hybridMultilevel"/>
    <w:tmpl w:val="31B8C5DA"/>
    <w:lvl w:ilvl="0" w:tplc="04160005">
      <w:start w:val="1"/>
      <w:numFmt w:val="bullet"/>
      <w:lvlText w:val=""/>
      <w:lvlJc w:val="left"/>
      <w:pPr>
        <w:ind w:left="1647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" w15:restartNumberingAfterBreak="0">
    <w:nsid w:val="090F30A0"/>
    <w:multiLevelType w:val="hybridMultilevel"/>
    <w:tmpl w:val="503C8AA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A771C98"/>
    <w:multiLevelType w:val="hybridMultilevel"/>
    <w:tmpl w:val="6096AE90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 w15:restartNumberingAfterBreak="0">
    <w:nsid w:val="0ED70241"/>
    <w:multiLevelType w:val="hybridMultilevel"/>
    <w:tmpl w:val="55C00D1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912B33"/>
    <w:multiLevelType w:val="hybridMultilevel"/>
    <w:tmpl w:val="EF2AD344"/>
    <w:lvl w:ilvl="0" w:tplc="1884CCA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2950197"/>
    <w:multiLevelType w:val="hybridMultilevel"/>
    <w:tmpl w:val="6ED080A6"/>
    <w:lvl w:ilvl="0" w:tplc="D0861CAE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6" w15:restartNumberingAfterBreak="0">
    <w:nsid w:val="16A01C72"/>
    <w:multiLevelType w:val="hybridMultilevel"/>
    <w:tmpl w:val="B838C16C"/>
    <w:lvl w:ilvl="0" w:tplc="D6F6349A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1AA557B2"/>
    <w:multiLevelType w:val="hybridMultilevel"/>
    <w:tmpl w:val="DAC8A470"/>
    <w:lvl w:ilvl="0" w:tplc="E7763298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1F4E3263"/>
    <w:multiLevelType w:val="hybridMultilevel"/>
    <w:tmpl w:val="9A4A9BC6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222D62BC"/>
    <w:multiLevelType w:val="hybridMultilevel"/>
    <w:tmpl w:val="FEB2928E"/>
    <w:lvl w:ilvl="0" w:tplc="EC22891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11" w15:restartNumberingAfterBreak="0">
    <w:nsid w:val="24AB69EF"/>
    <w:multiLevelType w:val="hybridMultilevel"/>
    <w:tmpl w:val="AD42573C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 w15:restartNumberingAfterBreak="0">
    <w:nsid w:val="2820109F"/>
    <w:multiLevelType w:val="hybridMultilevel"/>
    <w:tmpl w:val="979EEEBC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3" w15:restartNumberingAfterBreak="0">
    <w:nsid w:val="2BC60B87"/>
    <w:multiLevelType w:val="hybridMultilevel"/>
    <w:tmpl w:val="3D427E8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F190E22"/>
    <w:multiLevelType w:val="hybridMultilevel"/>
    <w:tmpl w:val="E4563F74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 w15:restartNumberingAfterBreak="0">
    <w:nsid w:val="2F476135"/>
    <w:multiLevelType w:val="hybridMultilevel"/>
    <w:tmpl w:val="CEA4E678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36093F62"/>
    <w:multiLevelType w:val="hybridMultilevel"/>
    <w:tmpl w:val="387A0EF0"/>
    <w:lvl w:ilvl="0" w:tplc="0416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7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4F0B37"/>
    <w:multiLevelType w:val="hybridMultilevel"/>
    <w:tmpl w:val="BB88CDA0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9" w15:restartNumberingAfterBreak="0">
    <w:nsid w:val="423A6123"/>
    <w:multiLevelType w:val="hybridMultilevel"/>
    <w:tmpl w:val="854879EE"/>
    <w:lvl w:ilvl="0" w:tplc="0416000B">
      <w:start w:val="1"/>
      <w:numFmt w:val="bullet"/>
      <w:lvlText w:val=""/>
      <w:lvlJc w:val="left"/>
      <w:pPr>
        <w:ind w:left="2154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20" w15:restartNumberingAfterBreak="0">
    <w:nsid w:val="44024131"/>
    <w:multiLevelType w:val="hybridMultilevel"/>
    <w:tmpl w:val="4686EC1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5270DC"/>
    <w:multiLevelType w:val="hybridMultilevel"/>
    <w:tmpl w:val="BD001F52"/>
    <w:lvl w:ilvl="0" w:tplc="08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52CE7C01"/>
    <w:multiLevelType w:val="hybridMultilevel"/>
    <w:tmpl w:val="DF2E95AE"/>
    <w:lvl w:ilvl="0" w:tplc="ABE4D1B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57B75018"/>
    <w:multiLevelType w:val="hybridMultilevel"/>
    <w:tmpl w:val="E9224C4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26" w15:restartNumberingAfterBreak="0">
    <w:nsid w:val="5CF27B01"/>
    <w:multiLevelType w:val="hybridMultilevel"/>
    <w:tmpl w:val="6ED080A6"/>
    <w:lvl w:ilvl="0" w:tplc="D0861CAE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7" w15:restartNumberingAfterBreak="0">
    <w:nsid w:val="5F3F41C3"/>
    <w:multiLevelType w:val="hybridMultilevel"/>
    <w:tmpl w:val="2BC23FB2"/>
    <w:lvl w:ilvl="0" w:tplc="08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63707BA"/>
    <w:multiLevelType w:val="hybridMultilevel"/>
    <w:tmpl w:val="10482052"/>
    <w:lvl w:ilvl="0" w:tplc="080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679459DA"/>
    <w:multiLevelType w:val="hybridMultilevel"/>
    <w:tmpl w:val="854ADD2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6A2F6093"/>
    <w:multiLevelType w:val="hybridMultilevel"/>
    <w:tmpl w:val="870423A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A23629"/>
    <w:multiLevelType w:val="hybridMultilevel"/>
    <w:tmpl w:val="B1825EFA"/>
    <w:lvl w:ilvl="0" w:tplc="82A0AA66">
      <w:start w:val="1"/>
      <w:numFmt w:val="lowerRoman"/>
      <w:lvlText w:val="%1)"/>
      <w:lvlJc w:val="left"/>
      <w:pPr>
        <w:ind w:left="1854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3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71970D55"/>
    <w:multiLevelType w:val="hybridMultilevel"/>
    <w:tmpl w:val="3C2857CE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77717283"/>
    <w:multiLevelType w:val="hybridMultilevel"/>
    <w:tmpl w:val="CFE41526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6" w15:restartNumberingAfterBreak="0">
    <w:nsid w:val="7F581788"/>
    <w:multiLevelType w:val="hybridMultilevel"/>
    <w:tmpl w:val="B838C16C"/>
    <w:lvl w:ilvl="0" w:tplc="D6F6349A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9"/>
  </w:num>
  <w:num w:numId="2">
    <w:abstractNumId w:val="25"/>
  </w:num>
  <w:num w:numId="3">
    <w:abstractNumId w:val="10"/>
  </w:num>
  <w:num w:numId="4">
    <w:abstractNumId w:val="28"/>
  </w:num>
  <w:num w:numId="5">
    <w:abstractNumId w:val="33"/>
  </w:num>
  <w:num w:numId="6">
    <w:abstractNumId w:val="23"/>
  </w:num>
  <w:num w:numId="7">
    <w:abstractNumId w:val="16"/>
  </w:num>
  <w:num w:numId="8">
    <w:abstractNumId w:val="17"/>
  </w:num>
  <w:num w:numId="9">
    <w:abstractNumId w:val="22"/>
  </w:num>
  <w:num w:numId="10">
    <w:abstractNumId w:val="30"/>
  </w:num>
  <w:num w:numId="11">
    <w:abstractNumId w:val="1"/>
  </w:num>
  <w:num w:numId="12">
    <w:abstractNumId w:val="24"/>
  </w:num>
  <w:num w:numId="13">
    <w:abstractNumId w:val="14"/>
  </w:num>
  <w:num w:numId="14">
    <w:abstractNumId w:val="19"/>
  </w:num>
  <w:num w:numId="15">
    <w:abstractNumId w:val="32"/>
  </w:num>
  <w:num w:numId="16">
    <w:abstractNumId w:val="15"/>
  </w:num>
  <w:num w:numId="17">
    <w:abstractNumId w:val="8"/>
  </w:num>
  <w:num w:numId="18">
    <w:abstractNumId w:val="18"/>
  </w:num>
  <w:num w:numId="19">
    <w:abstractNumId w:val="13"/>
  </w:num>
  <w:num w:numId="20">
    <w:abstractNumId w:val="12"/>
  </w:num>
  <w:num w:numId="21">
    <w:abstractNumId w:val="26"/>
  </w:num>
  <w:num w:numId="22">
    <w:abstractNumId w:val="6"/>
  </w:num>
  <w:num w:numId="23">
    <w:abstractNumId w:val="34"/>
  </w:num>
  <w:num w:numId="24">
    <w:abstractNumId w:val="7"/>
  </w:num>
  <w:num w:numId="25">
    <w:abstractNumId w:val="11"/>
  </w:num>
  <w:num w:numId="26">
    <w:abstractNumId w:val="35"/>
  </w:num>
  <w:num w:numId="27">
    <w:abstractNumId w:val="3"/>
  </w:num>
  <w:num w:numId="28">
    <w:abstractNumId w:val="36"/>
  </w:num>
  <w:num w:numId="29">
    <w:abstractNumId w:val="5"/>
  </w:num>
  <w:num w:numId="30">
    <w:abstractNumId w:val="21"/>
  </w:num>
  <w:num w:numId="31">
    <w:abstractNumId w:val="4"/>
  </w:num>
  <w:num w:numId="32">
    <w:abstractNumId w:val="0"/>
  </w:num>
  <w:num w:numId="33">
    <w:abstractNumId w:val="29"/>
  </w:num>
  <w:num w:numId="34">
    <w:abstractNumId w:val="27"/>
  </w:num>
  <w:num w:numId="35">
    <w:abstractNumId w:val="31"/>
  </w:num>
  <w:num w:numId="36">
    <w:abstractNumId w:val="2"/>
  </w:num>
  <w:num w:numId="3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05025"/>
    <w:rsid w:val="00012EE6"/>
    <w:rsid w:val="00036253"/>
    <w:rsid w:val="00042091"/>
    <w:rsid w:val="00044CE8"/>
    <w:rsid w:val="00046944"/>
    <w:rsid w:val="00091CEE"/>
    <w:rsid w:val="000A1DB7"/>
    <w:rsid w:val="000A26A2"/>
    <w:rsid w:val="000A51B2"/>
    <w:rsid w:val="000B2675"/>
    <w:rsid w:val="000B63A8"/>
    <w:rsid w:val="000C5E93"/>
    <w:rsid w:val="000E7616"/>
    <w:rsid w:val="001142EC"/>
    <w:rsid w:val="00125B2C"/>
    <w:rsid w:val="00127488"/>
    <w:rsid w:val="001315E3"/>
    <w:rsid w:val="001545F1"/>
    <w:rsid w:val="0016417D"/>
    <w:rsid w:val="001678D9"/>
    <w:rsid w:val="00182948"/>
    <w:rsid w:val="00186B06"/>
    <w:rsid w:val="001B56D9"/>
    <w:rsid w:val="001D33E1"/>
    <w:rsid w:val="001D430D"/>
    <w:rsid w:val="00202541"/>
    <w:rsid w:val="0020466A"/>
    <w:rsid w:val="00214D5F"/>
    <w:rsid w:val="00236E32"/>
    <w:rsid w:val="00263A64"/>
    <w:rsid w:val="00275EA4"/>
    <w:rsid w:val="00291BAF"/>
    <w:rsid w:val="00291BDC"/>
    <w:rsid w:val="00293D16"/>
    <w:rsid w:val="00294FC5"/>
    <w:rsid w:val="00296FD0"/>
    <w:rsid w:val="002A050A"/>
    <w:rsid w:val="002A7493"/>
    <w:rsid w:val="002F20CC"/>
    <w:rsid w:val="00304669"/>
    <w:rsid w:val="00306146"/>
    <w:rsid w:val="00335399"/>
    <w:rsid w:val="00336705"/>
    <w:rsid w:val="003478D3"/>
    <w:rsid w:val="00353BD2"/>
    <w:rsid w:val="003567C3"/>
    <w:rsid w:val="00362F50"/>
    <w:rsid w:val="00371A3D"/>
    <w:rsid w:val="00387858"/>
    <w:rsid w:val="003A0F18"/>
    <w:rsid w:val="003B4604"/>
    <w:rsid w:val="003C0DBB"/>
    <w:rsid w:val="003C1805"/>
    <w:rsid w:val="003C5DDE"/>
    <w:rsid w:val="003D0440"/>
    <w:rsid w:val="003D5015"/>
    <w:rsid w:val="003D5C52"/>
    <w:rsid w:val="003E71F3"/>
    <w:rsid w:val="004025B2"/>
    <w:rsid w:val="004078EB"/>
    <w:rsid w:val="00411E33"/>
    <w:rsid w:val="00422C5C"/>
    <w:rsid w:val="00424467"/>
    <w:rsid w:val="00465774"/>
    <w:rsid w:val="0048447F"/>
    <w:rsid w:val="00496B1F"/>
    <w:rsid w:val="004A66CB"/>
    <w:rsid w:val="004B35D3"/>
    <w:rsid w:val="004D7214"/>
    <w:rsid w:val="004E6E0A"/>
    <w:rsid w:val="004F7A2E"/>
    <w:rsid w:val="005109D9"/>
    <w:rsid w:val="00514A89"/>
    <w:rsid w:val="005245F2"/>
    <w:rsid w:val="00536CDF"/>
    <w:rsid w:val="00560DB0"/>
    <w:rsid w:val="0059521F"/>
    <w:rsid w:val="005A6E55"/>
    <w:rsid w:val="005B394F"/>
    <w:rsid w:val="005C4DD1"/>
    <w:rsid w:val="005C670D"/>
    <w:rsid w:val="005D09C4"/>
    <w:rsid w:val="005D7F83"/>
    <w:rsid w:val="005E6BCC"/>
    <w:rsid w:val="005F1AC6"/>
    <w:rsid w:val="005F5D64"/>
    <w:rsid w:val="005F7DB6"/>
    <w:rsid w:val="0060180F"/>
    <w:rsid w:val="00610B6A"/>
    <w:rsid w:val="00615627"/>
    <w:rsid w:val="00631E65"/>
    <w:rsid w:val="006377DA"/>
    <w:rsid w:val="00647AEC"/>
    <w:rsid w:val="00654732"/>
    <w:rsid w:val="00672851"/>
    <w:rsid w:val="00682547"/>
    <w:rsid w:val="00683755"/>
    <w:rsid w:val="006D2302"/>
    <w:rsid w:val="00703984"/>
    <w:rsid w:val="0070566A"/>
    <w:rsid w:val="00721152"/>
    <w:rsid w:val="007446C6"/>
    <w:rsid w:val="007526ED"/>
    <w:rsid w:val="00753815"/>
    <w:rsid w:val="00784A9A"/>
    <w:rsid w:val="00792A2E"/>
    <w:rsid w:val="0079318A"/>
    <w:rsid w:val="00793AE1"/>
    <w:rsid w:val="007A093B"/>
    <w:rsid w:val="007B0410"/>
    <w:rsid w:val="007B0D77"/>
    <w:rsid w:val="007C4729"/>
    <w:rsid w:val="007C567F"/>
    <w:rsid w:val="007F1F1A"/>
    <w:rsid w:val="007F5AA2"/>
    <w:rsid w:val="00812210"/>
    <w:rsid w:val="00814B83"/>
    <w:rsid w:val="008177BD"/>
    <w:rsid w:val="0082397A"/>
    <w:rsid w:val="0086783E"/>
    <w:rsid w:val="00875C2B"/>
    <w:rsid w:val="008763DC"/>
    <w:rsid w:val="0089395F"/>
    <w:rsid w:val="008D0B42"/>
    <w:rsid w:val="008D3D64"/>
    <w:rsid w:val="008F1CA9"/>
    <w:rsid w:val="0090056F"/>
    <w:rsid w:val="00906D65"/>
    <w:rsid w:val="00927BDC"/>
    <w:rsid w:val="00930A05"/>
    <w:rsid w:val="009321EB"/>
    <w:rsid w:val="00934B65"/>
    <w:rsid w:val="0094375F"/>
    <w:rsid w:val="00943B14"/>
    <w:rsid w:val="0095055E"/>
    <w:rsid w:val="00952B1A"/>
    <w:rsid w:val="00970851"/>
    <w:rsid w:val="009802BF"/>
    <w:rsid w:val="00984E3C"/>
    <w:rsid w:val="00990B19"/>
    <w:rsid w:val="009B0BB1"/>
    <w:rsid w:val="009C277E"/>
    <w:rsid w:val="009D0F95"/>
    <w:rsid w:val="009E776B"/>
    <w:rsid w:val="009F417F"/>
    <w:rsid w:val="00A1682A"/>
    <w:rsid w:val="00A51877"/>
    <w:rsid w:val="00A53637"/>
    <w:rsid w:val="00A63F3A"/>
    <w:rsid w:val="00A865DD"/>
    <w:rsid w:val="00A8693A"/>
    <w:rsid w:val="00A87145"/>
    <w:rsid w:val="00AA689C"/>
    <w:rsid w:val="00AB0375"/>
    <w:rsid w:val="00AE3597"/>
    <w:rsid w:val="00AF6555"/>
    <w:rsid w:val="00B111C9"/>
    <w:rsid w:val="00B13BE2"/>
    <w:rsid w:val="00B17D78"/>
    <w:rsid w:val="00B20D51"/>
    <w:rsid w:val="00B27B39"/>
    <w:rsid w:val="00B63C86"/>
    <w:rsid w:val="00B7335B"/>
    <w:rsid w:val="00B75616"/>
    <w:rsid w:val="00B803DF"/>
    <w:rsid w:val="00B83C55"/>
    <w:rsid w:val="00B86A5C"/>
    <w:rsid w:val="00B95116"/>
    <w:rsid w:val="00BB50E9"/>
    <w:rsid w:val="00BB5C85"/>
    <w:rsid w:val="00BB5DA2"/>
    <w:rsid w:val="00BD0D98"/>
    <w:rsid w:val="00BF02FB"/>
    <w:rsid w:val="00BF1430"/>
    <w:rsid w:val="00BF1BD3"/>
    <w:rsid w:val="00C16BD7"/>
    <w:rsid w:val="00C31345"/>
    <w:rsid w:val="00C620E1"/>
    <w:rsid w:val="00CA0B51"/>
    <w:rsid w:val="00CA2029"/>
    <w:rsid w:val="00CA3FB8"/>
    <w:rsid w:val="00CA6396"/>
    <w:rsid w:val="00CD30C3"/>
    <w:rsid w:val="00CE077D"/>
    <w:rsid w:val="00CE44C4"/>
    <w:rsid w:val="00CE7449"/>
    <w:rsid w:val="00CF2441"/>
    <w:rsid w:val="00D03ECA"/>
    <w:rsid w:val="00D242EA"/>
    <w:rsid w:val="00D436D5"/>
    <w:rsid w:val="00D43EA8"/>
    <w:rsid w:val="00D55916"/>
    <w:rsid w:val="00D55EE4"/>
    <w:rsid w:val="00D56741"/>
    <w:rsid w:val="00D56AF9"/>
    <w:rsid w:val="00D8095E"/>
    <w:rsid w:val="00D908AA"/>
    <w:rsid w:val="00DA7950"/>
    <w:rsid w:val="00DB25D0"/>
    <w:rsid w:val="00DC6613"/>
    <w:rsid w:val="00DD3F67"/>
    <w:rsid w:val="00DF62C0"/>
    <w:rsid w:val="00E2101C"/>
    <w:rsid w:val="00E21EA3"/>
    <w:rsid w:val="00E46CB6"/>
    <w:rsid w:val="00E550DF"/>
    <w:rsid w:val="00E56607"/>
    <w:rsid w:val="00E718E1"/>
    <w:rsid w:val="00E956B8"/>
    <w:rsid w:val="00EA22A0"/>
    <w:rsid w:val="00EA6C70"/>
    <w:rsid w:val="00EC10F2"/>
    <w:rsid w:val="00EE34B4"/>
    <w:rsid w:val="00EF0554"/>
    <w:rsid w:val="00EF12A6"/>
    <w:rsid w:val="00EF4702"/>
    <w:rsid w:val="00EF680A"/>
    <w:rsid w:val="00EF7221"/>
    <w:rsid w:val="00F00A29"/>
    <w:rsid w:val="00F01D98"/>
    <w:rsid w:val="00F12E60"/>
    <w:rsid w:val="00F20472"/>
    <w:rsid w:val="00F27A38"/>
    <w:rsid w:val="00F64632"/>
    <w:rsid w:val="00F8531C"/>
    <w:rsid w:val="00F92BE2"/>
    <w:rsid w:val="00F9322A"/>
    <w:rsid w:val="00F93A2E"/>
    <w:rsid w:val="00FB513F"/>
    <w:rsid w:val="00FD0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Refdecomentrio">
    <w:name w:val="annotation reference"/>
    <w:basedOn w:val="Fontepargpadro"/>
    <w:uiPriority w:val="99"/>
    <w:semiHidden/>
    <w:unhideWhenUsed/>
    <w:rsid w:val="00E21E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21EA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21EA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21EA3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Forte">
    <w:name w:val="Strong"/>
    <w:basedOn w:val="Fontepargpadro"/>
    <w:uiPriority w:val="22"/>
    <w:qFormat/>
    <w:rsid w:val="00654732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1D33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a1">
    <w:name w:val="Pa1"/>
    <w:basedOn w:val="Default"/>
    <w:next w:val="Default"/>
    <w:uiPriority w:val="99"/>
    <w:rsid w:val="009F417F"/>
    <w:pPr>
      <w:spacing w:line="241" w:lineRule="atLeast"/>
    </w:pPr>
    <w:rPr>
      <w:rFonts w:ascii="Geometr212 BkCn BT" w:hAnsi="Geometr212 BkCn BT" w:cstheme="minorBidi"/>
      <w:color w:val="auto"/>
    </w:rPr>
  </w:style>
  <w:style w:type="character" w:styleId="MenoPendente">
    <w:name w:val="Unresolved Mention"/>
    <w:basedOn w:val="Fontepargpadro"/>
    <w:uiPriority w:val="99"/>
    <w:semiHidden/>
    <w:unhideWhenUsed/>
    <w:rsid w:val="00411E33"/>
    <w:rPr>
      <w:color w:val="605E5C"/>
      <w:shd w:val="clear" w:color="auto" w:fill="E1DFDD"/>
    </w:rPr>
  </w:style>
  <w:style w:type="character" w:customStyle="1" w:styleId="A5">
    <w:name w:val="A5"/>
    <w:uiPriority w:val="99"/>
    <w:rsid w:val="00336705"/>
    <w:rPr>
      <w:rFonts w:cs="Fira Sans"/>
      <w:color w:val="000000"/>
      <w:sz w:val="34"/>
      <w:szCs w:val="34"/>
    </w:rPr>
  </w:style>
  <w:style w:type="paragraph" w:customStyle="1" w:styleId="Pa6">
    <w:name w:val="Pa6"/>
    <w:basedOn w:val="Default"/>
    <w:next w:val="Default"/>
    <w:uiPriority w:val="99"/>
    <w:rsid w:val="00AF6555"/>
    <w:pPr>
      <w:spacing w:line="341" w:lineRule="atLeast"/>
    </w:pPr>
    <w:rPr>
      <w:rFonts w:ascii="Fira Sans" w:hAnsi="Fira Sans"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03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8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05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3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1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1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FFFFDE-77D4-4822-A296-5B884B6A6A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323</Words>
  <Characters>1750</Characters>
  <Application>Microsoft Office Word</Application>
  <DocSecurity>0</DocSecurity>
  <Lines>14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LARA CARACCIOLO AMORELLI</cp:lastModifiedBy>
  <cp:revision>3</cp:revision>
  <dcterms:created xsi:type="dcterms:W3CDTF">2021-06-25T22:22:00Z</dcterms:created>
  <dcterms:modified xsi:type="dcterms:W3CDTF">2021-06-25T22:25:00Z</dcterms:modified>
</cp:coreProperties>
</file>